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96A84" w:rsidRPr="00DA0B81" w:rsidTr="00396A84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_________/_______________ </w:t>
            </w:r>
          </w:p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Протокол № ________</w:t>
            </w:r>
          </w:p>
          <w:p w:rsidR="00396A84" w:rsidRPr="00DA0B81" w:rsidRDefault="00026609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___ ____________ 2017</w:t>
            </w:r>
            <w:r w:rsidR="00396A84"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396A84" w:rsidRPr="00DA0B81" w:rsidRDefault="00396A84" w:rsidP="00DA0B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________/________________</w:t>
            </w:r>
          </w:p>
          <w:p w:rsidR="00396A84" w:rsidRPr="00DA0B81" w:rsidRDefault="00026609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____ ___________ 2017</w:t>
            </w:r>
            <w:r w:rsidR="00396A84"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396A84" w:rsidRPr="00DA0B81" w:rsidRDefault="00396A84" w:rsidP="00DA0B8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_______/_________________</w:t>
            </w:r>
          </w:p>
          <w:p w:rsidR="00396A84" w:rsidRPr="00DA0B81" w:rsidRDefault="00396A84" w:rsidP="00DA0B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Приказ № ________</w:t>
            </w:r>
          </w:p>
          <w:p w:rsidR="00396A84" w:rsidRPr="00DA0B81" w:rsidRDefault="00026609" w:rsidP="00DA0B8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от____ ____________ 2017</w:t>
            </w:r>
            <w:r w:rsidR="00396A84"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396A84" w:rsidRPr="00DA0B81" w:rsidRDefault="00396A84" w:rsidP="00DA0B8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396A84" w:rsidRDefault="00396A84" w:rsidP="00DA0B8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DA0B81" w:rsidRDefault="00DA0B81" w:rsidP="00DA0B8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DA0B81" w:rsidRPr="00DA0B81" w:rsidRDefault="00DA0B81" w:rsidP="00DA0B8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DA0B81">
        <w:rPr>
          <w:rFonts w:ascii="Times New Roman" w:eastAsiaTheme="minorEastAsia" w:hAnsi="Times New Roman"/>
          <w:b/>
          <w:sz w:val="28"/>
          <w:szCs w:val="28"/>
        </w:rPr>
        <w:t>РАБОЧАЯ ПРОГРАММА</w:t>
      </w: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DA0B81">
        <w:rPr>
          <w:rFonts w:ascii="Times New Roman" w:eastAsiaTheme="minorEastAsia" w:hAnsi="Times New Roman"/>
          <w:sz w:val="28"/>
          <w:szCs w:val="28"/>
        </w:rPr>
        <w:t xml:space="preserve">по    </w:t>
      </w:r>
      <w:r w:rsidR="00026609">
        <w:rPr>
          <w:rFonts w:ascii="Times New Roman" w:eastAsiaTheme="minorEastAsia" w:hAnsi="Times New Roman"/>
          <w:b/>
          <w:sz w:val="28"/>
          <w:szCs w:val="28"/>
        </w:rPr>
        <w:t xml:space="preserve">географии для 6 </w:t>
      </w:r>
      <w:r w:rsidRPr="00DA0B81">
        <w:rPr>
          <w:rFonts w:ascii="Times New Roman" w:eastAsiaTheme="minorEastAsia" w:hAnsi="Times New Roman"/>
          <w:b/>
          <w:sz w:val="28"/>
          <w:szCs w:val="28"/>
        </w:rPr>
        <w:t xml:space="preserve"> класса</w:t>
      </w: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proofErr w:type="spellStart"/>
      <w:r w:rsidRPr="00DA0B81">
        <w:rPr>
          <w:rFonts w:ascii="Times New Roman" w:eastAsiaTheme="minorEastAsia" w:hAnsi="Times New Roman"/>
          <w:b/>
          <w:sz w:val="28"/>
          <w:szCs w:val="28"/>
        </w:rPr>
        <w:t>Зайковой</w:t>
      </w:r>
      <w:proofErr w:type="spellEnd"/>
      <w:r w:rsidRPr="00DA0B81">
        <w:rPr>
          <w:rFonts w:ascii="Times New Roman" w:eastAsiaTheme="minorEastAsia" w:hAnsi="Times New Roman"/>
          <w:b/>
          <w:sz w:val="28"/>
          <w:szCs w:val="28"/>
        </w:rPr>
        <w:t xml:space="preserve"> Елены Александровны,</w:t>
      </w: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sz w:val="28"/>
          <w:szCs w:val="28"/>
        </w:rPr>
      </w:pPr>
      <w:r w:rsidRPr="00DA0B81">
        <w:rPr>
          <w:rFonts w:ascii="Times New Roman" w:eastAsiaTheme="minorEastAsia" w:hAnsi="Times New Roman"/>
          <w:sz w:val="28"/>
          <w:szCs w:val="28"/>
        </w:rPr>
        <w:t>учителя   высшей  квалификационной  категории</w:t>
      </w: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sz w:val="28"/>
          <w:szCs w:val="28"/>
        </w:rPr>
      </w:pPr>
      <w:r w:rsidRPr="00DA0B81">
        <w:rPr>
          <w:rFonts w:ascii="Times New Roman" w:eastAsiaTheme="minorEastAsia" w:hAnsi="Times New Roman"/>
          <w:sz w:val="28"/>
          <w:szCs w:val="28"/>
        </w:rPr>
        <w:t>ГБОУ «</w:t>
      </w:r>
      <w:proofErr w:type="spellStart"/>
      <w:r w:rsidRPr="00DA0B81">
        <w:rPr>
          <w:rFonts w:ascii="Times New Roman" w:eastAsiaTheme="minorEastAsia" w:hAnsi="Times New Roman"/>
          <w:sz w:val="28"/>
          <w:szCs w:val="28"/>
        </w:rPr>
        <w:t>Чистопольская</w:t>
      </w:r>
      <w:proofErr w:type="spellEnd"/>
      <w:r w:rsidRPr="00DA0B81">
        <w:rPr>
          <w:rFonts w:ascii="Times New Roman" w:eastAsiaTheme="minorEastAsia" w:hAnsi="Times New Roman"/>
          <w:sz w:val="28"/>
          <w:szCs w:val="28"/>
        </w:rPr>
        <w:t xml:space="preserve"> кадетская школа-интернат имени </w:t>
      </w: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sz w:val="28"/>
          <w:szCs w:val="28"/>
        </w:rPr>
      </w:pPr>
      <w:r w:rsidRPr="00DA0B81">
        <w:rPr>
          <w:rFonts w:ascii="Times New Roman" w:eastAsiaTheme="minorEastAsia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 w:rsidRPr="00DA0B81">
        <w:rPr>
          <w:rFonts w:ascii="Times New Roman" w:eastAsiaTheme="minorEastAsia" w:hAnsi="Times New Roman"/>
          <w:sz w:val="28"/>
          <w:szCs w:val="28"/>
        </w:rPr>
        <w:t>Евдокимовича</w:t>
      </w:r>
      <w:proofErr w:type="spellEnd"/>
      <w:r w:rsidRPr="00DA0B81">
        <w:rPr>
          <w:rFonts w:ascii="Times New Roman" w:eastAsiaTheme="minorEastAsia" w:hAnsi="Times New Roman"/>
          <w:sz w:val="28"/>
          <w:szCs w:val="28"/>
        </w:rPr>
        <w:t>»</w:t>
      </w:r>
    </w:p>
    <w:p w:rsidR="00396A84" w:rsidRPr="00DA0B81" w:rsidRDefault="00396A84" w:rsidP="00DA0B81">
      <w:pPr>
        <w:rPr>
          <w:rFonts w:ascii="Times New Roman" w:eastAsiaTheme="minorEastAsia" w:hAnsi="Times New Roman"/>
          <w:sz w:val="28"/>
          <w:szCs w:val="28"/>
        </w:rPr>
      </w:pP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396A84" w:rsidRPr="00DA0B81" w:rsidRDefault="00396A84" w:rsidP="00DA0B8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396A84" w:rsidRPr="00DA0B81" w:rsidRDefault="00396A84" w:rsidP="00DA0B81">
      <w:pPr>
        <w:rPr>
          <w:rFonts w:ascii="Times New Roman" w:eastAsiaTheme="minorEastAsia" w:hAnsi="Times New Roman"/>
          <w:sz w:val="28"/>
          <w:szCs w:val="28"/>
        </w:rPr>
      </w:pPr>
    </w:p>
    <w:p w:rsidR="00396A84" w:rsidRPr="00DA0B81" w:rsidRDefault="00396A84" w:rsidP="00DA0B81">
      <w:pPr>
        <w:rPr>
          <w:rFonts w:ascii="Times New Roman" w:eastAsiaTheme="minorEastAsia" w:hAnsi="Times New Roman"/>
          <w:sz w:val="28"/>
          <w:szCs w:val="28"/>
        </w:rPr>
      </w:pPr>
    </w:p>
    <w:p w:rsidR="00396A84" w:rsidRDefault="00396A84" w:rsidP="00DA0B8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DA0B81" w:rsidRPr="00DA0B81" w:rsidRDefault="00DA0B81" w:rsidP="00DA0B8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396A84" w:rsidRPr="00DA0B81" w:rsidRDefault="00026609" w:rsidP="00623074">
      <w:pPr>
        <w:jc w:val="center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г. Чистополь, 2017</w:t>
      </w:r>
      <w:r w:rsidR="00396A84" w:rsidRPr="00DA0B81">
        <w:rPr>
          <w:rFonts w:ascii="Times New Roman" w:eastAsiaTheme="minorEastAsia" w:hAnsi="Times New Roman"/>
          <w:sz w:val="28"/>
          <w:szCs w:val="28"/>
        </w:rPr>
        <w:t xml:space="preserve"> год</w:t>
      </w:r>
    </w:p>
    <w:p w:rsidR="00396A84" w:rsidRPr="00DA0B81" w:rsidRDefault="00396A84" w:rsidP="00DA0B81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A0B81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Рабоча</w:t>
      </w:r>
      <w:r w:rsidR="00026609">
        <w:rPr>
          <w:rFonts w:ascii="Times New Roman" w:eastAsia="Calibri" w:hAnsi="Times New Roman" w:cs="Times New Roman"/>
          <w:bCs/>
          <w:sz w:val="28"/>
          <w:szCs w:val="28"/>
        </w:rPr>
        <w:t xml:space="preserve">я программа по географии для 6 </w:t>
      </w:r>
      <w:r w:rsidRPr="00DA0B81">
        <w:rPr>
          <w:rFonts w:ascii="Times New Roman" w:eastAsia="Calibri" w:hAnsi="Times New Roman" w:cs="Times New Roman"/>
          <w:bCs/>
          <w:sz w:val="28"/>
          <w:szCs w:val="28"/>
        </w:rPr>
        <w:t xml:space="preserve"> класса составлена на основе Федерального государственного образовательного стандарта основного общего образования, программы курса «География» 5-9 классы: </w:t>
      </w:r>
      <w:proofErr w:type="spellStart"/>
      <w:r w:rsidRPr="00DA0B81">
        <w:rPr>
          <w:rFonts w:ascii="Times New Roman" w:eastAsia="Calibri" w:hAnsi="Times New Roman" w:cs="Times New Roman"/>
          <w:bCs/>
          <w:sz w:val="28"/>
          <w:szCs w:val="28"/>
        </w:rPr>
        <w:t>Е.М.Домогацких</w:t>
      </w:r>
      <w:proofErr w:type="spellEnd"/>
      <w:r w:rsidRPr="00DA0B81">
        <w:rPr>
          <w:rFonts w:ascii="Times New Roman" w:eastAsia="Calibri" w:hAnsi="Times New Roman" w:cs="Times New Roman"/>
          <w:bCs/>
          <w:sz w:val="28"/>
          <w:szCs w:val="28"/>
        </w:rPr>
        <w:t xml:space="preserve">  (М.: ООО «Русское слово - учебник, 2015). Основной образовательной программ</w:t>
      </w:r>
      <w:proofErr w:type="gramStart"/>
      <w:r w:rsidRPr="00DA0B81">
        <w:rPr>
          <w:rFonts w:ascii="Times New Roman" w:eastAsia="Calibri" w:hAnsi="Times New Roman" w:cs="Times New Roman"/>
          <w:bCs/>
          <w:sz w:val="28"/>
          <w:szCs w:val="28"/>
        </w:rPr>
        <w:t>ы ООО</w:t>
      </w:r>
      <w:proofErr w:type="gramEnd"/>
      <w:r w:rsidRPr="00DA0B81">
        <w:rPr>
          <w:rFonts w:ascii="Times New Roman" w:eastAsia="Calibri" w:hAnsi="Times New Roman" w:cs="Times New Roman"/>
          <w:bCs/>
          <w:sz w:val="28"/>
          <w:szCs w:val="28"/>
        </w:rPr>
        <w:t xml:space="preserve"> ГБОУ «</w:t>
      </w:r>
      <w:proofErr w:type="spellStart"/>
      <w:r w:rsidRPr="00DA0B81">
        <w:rPr>
          <w:rFonts w:ascii="Times New Roman" w:eastAsia="Calibri" w:hAnsi="Times New Roman" w:cs="Times New Roman"/>
          <w:bCs/>
          <w:sz w:val="28"/>
          <w:szCs w:val="28"/>
        </w:rPr>
        <w:t>Чисто</w:t>
      </w:r>
      <w:bookmarkStart w:id="0" w:name="_GoBack"/>
      <w:bookmarkEnd w:id="0"/>
      <w:r w:rsidRPr="00DA0B81">
        <w:rPr>
          <w:rFonts w:ascii="Times New Roman" w:eastAsia="Calibri" w:hAnsi="Times New Roman" w:cs="Times New Roman"/>
          <w:bCs/>
          <w:sz w:val="28"/>
          <w:szCs w:val="28"/>
        </w:rPr>
        <w:t>польская</w:t>
      </w:r>
      <w:proofErr w:type="spellEnd"/>
      <w:r w:rsidRPr="00DA0B81">
        <w:rPr>
          <w:rFonts w:ascii="Times New Roman" w:eastAsia="Calibri" w:hAnsi="Times New Roman" w:cs="Times New Roman"/>
          <w:bCs/>
          <w:sz w:val="28"/>
          <w:szCs w:val="28"/>
        </w:rPr>
        <w:t xml:space="preserve"> кадетская школа-интернат имени Героя Советского Союза Кузьмина Сергея </w:t>
      </w:r>
      <w:proofErr w:type="spellStart"/>
      <w:r w:rsidRPr="00DA0B81">
        <w:rPr>
          <w:rFonts w:ascii="Times New Roman" w:eastAsia="Calibri" w:hAnsi="Times New Roman" w:cs="Times New Roman"/>
          <w:bCs/>
          <w:sz w:val="28"/>
          <w:szCs w:val="28"/>
        </w:rPr>
        <w:t>Евдокимовича</w:t>
      </w:r>
      <w:proofErr w:type="spellEnd"/>
      <w:r w:rsidRPr="00DA0B81">
        <w:rPr>
          <w:rFonts w:ascii="Times New Roman" w:eastAsia="Calibri" w:hAnsi="Times New Roman" w:cs="Times New Roman"/>
          <w:bCs/>
          <w:sz w:val="28"/>
          <w:szCs w:val="28"/>
        </w:rPr>
        <w:t xml:space="preserve">». </w:t>
      </w:r>
    </w:p>
    <w:p w:rsidR="00396A84" w:rsidRPr="00DA0B81" w:rsidRDefault="00396A84" w:rsidP="00DA0B81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A0B81">
        <w:rPr>
          <w:rFonts w:ascii="Times New Roman" w:eastAsia="Calibri" w:hAnsi="Times New Roman" w:cs="Times New Roman"/>
          <w:bCs/>
          <w:sz w:val="28"/>
          <w:szCs w:val="28"/>
        </w:rPr>
        <w:t xml:space="preserve">Данная рабочая программа ориентирована на использование учебника Е.М. </w:t>
      </w:r>
      <w:proofErr w:type="spellStart"/>
      <w:r w:rsidRPr="00DA0B81">
        <w:rPr>
          <w:rFonts w:ascii="Times New Roman" w:eastAsia="Calibri" w:hAnsi="Times New Roman" w:cs="Times New Roman"/>
          <w:bCs/>
          <w:sz w:val="28"/>
          <w:szCs w:val="28"/>
        </w:rPr>
        <w:t>Домогацких</w:t>
      </w:r>
      <w:proofErr w:type="spellEnd"/>
      <w:r w:rsidRPr="00DA0B81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DA0B81">
        <w:rPr>
          <w:rFonts w:ascii="Times New Roman" w:eastAsia="Calibri" w:hAnsi="Times New Roman" w:cs="Times New Roman"/>
          <w:bCs/>
          <w:sz w:val="28"/>
          <w:szCs w:val="28"/>
        </w:rPr>
        <w:t>Н.И.</w:t>
      </w:r>
      <w:proofErr w:type="gramStart"/>
      <w:r w:rsidRPr="00DA0B81">
        <w:rPr>
          <w:rFonts w:ascii="Times New Roman" w:eastAsia="Calibri" w:hAnsi="Times New Roman" w:cs="Times New Roman"/>
          <w:bCs/>
          <w:sz w:val="28"/>
          <w:szCs w:val="28"/>
        </w:rPr>
        <w:t>Алексеевских</w:t>
      </w:r>
      <w:proofErr w:type="spellEnd"/>
      <w:proofErr w:type="gramEnd"/>
      <w:r w:rsidRPr="00DA0B81">
        <w:rPr>
          <w:rFonts w:ascii="Times New Roman" w:eastAsia="Calibri" w:hAnsi="Times New Roman" w:cs="Times New Roman"/>
          <w:bCs/>
          <w:sz w:val="28"/>
          <w:szCs w:val="28"/>
        </w:rPr>
        <w:t xml:space="preserve">  (М.: Русское слово, 2015).</w:t>
      </w:r>
    </w:p>
    <w:p w:rsidR="00396A84" w:rsidRPr="00DA0B81" w:rsidRDefault="00396A84" w:rsidP="00DA0B81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A0B81">
        <w:rPr>
          <w:rFonts w:ascii="Times New Roman" w:eastAsia="Calibri" w:hAnsi="Times New Roman" w:cs="Times New Roman"/>
          <w:bCs/>
          <w:sz w:val="28"/>
          <w:szCs w:val="28"/>
        </w:rPr>
        <w:t>При изучении географии в 6 классе продолжается формирование географической культуры, развивается система представлений и понятий, совершенствуются коммуникативные и исследовательские навыки.</w:t>
      </w:r>
    </w:p>
    <w:p w:rsidR="00396A84" w:rsidRPr="00EC3184" w:rsidRDefault="00782A86" w:rsidP="00DA0B81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Общее количество часов – 35</w:t>
      </w:r>
      <w:r w:rsidR="00EC3184">
        <w:rPr>
          <w:rFonts w:ascii="Times New Roman" w:eastAsia="Calibri" w:hAnsi="Times New Roman" w:cs="Times New Roman"/>
          <w:bCs/>
          <w:sz w:val="28"/>
          <w:szCs w:val="28"/>
        </w:rPr>
        <w:t xml:space="preserve"> (1 час в неделю).</w:t>
      </w:r>
    </w:p>
    <w:p w:rsidR="00396A84" w:rsidRPr="00DA0B81" w:rsidRDefault="00396A84" w:rsidP="00DA0B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Личностные, </w:t>
      </w:r>
      <w:proofErr w:type="spellStart"/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предметные результаты </w:t>
      </w:r>
    </w:p>
    <w:p w:rsidR="00396A84" w:rsidRPr="00DA0B81" w:rsidRDefault="00396A84" w:rsidP="00DA0B8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освоение предмета</w:t>
      </w:r>
    </w:p>
    <w:p w:rsidR="00396A84" w:rsidRPr="00DA0B81" w:rsidRDefault="00396A84" w:rsidP="00DA0B81">
      <w:pPr>
        <w:shd w:val="clear" w:color="auto" w:fill="FFFFFF"/>
        <w:spacing w:after="0" w:line="360" w:lineRule="auto"/>
        <w:ind w:right="1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результаты:</w:t>
      </w:r>
    </w:p>
    <w:p w:rsidR="00396A84" w:rsidRPr="00DA0B81" w:rsidRDefault="00396A84" w:rsidP="00DA0B81">
      <w:pPr>
        <w:shd w:val="clear" w:color="auto" w:fill="FFFFFF"/>
        <w:spacing w:after="0" w:line="360" w:lineRule="auto"/>
        <w:ind w:right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96A84" w:rsidRPr="00DA0B81" w:rsidRDefault="00396A84" w:rsidP="00DA0B81">
      <w:pPr>
        <w:numPr>
          <w:ilvl w:val="0"/>
          <w:numId w:val="1"/>
        </w:numPr>
        <w:shd w:val="clear" w:color="auto" w:fill="FFFFFF"/>
        <w:spacing w:after="0" w:line="360" w:lineRule="auto"/>
        <w:ind w:left="360" w:right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Родину;  осознание единства географического пространства России как единой среды проживания населяющих её народов, определяющей общность их исторических судеб; осознание своей этнической принадлежности, усвоение гуманистических и традиционных ценностей многонационального российского общества; воспитание чувства ответственности и долга перед Родиной;</w:t>
      </w:r>
      <w:proofErr w:type="gramEnd"/>
    </w:p>
    <w:p w:rsidR="00396A84" w:rsidRPr="00DA0B81" w:rsidRDefault="00396A84" w:rsidP="00DA0B81">
      <w:pPr>
        <w:numPr>
          <w:ilvl w:val="0"/>
          <w:numId w:val="1"/>
        </w:numPr>
        <w:shd w:val="clear" w:color="auto" w:fill="FFFFFF"/>
        <w:spacing w:after="0" w:line="360" w:lineRule="auto"/>
        <w:ind w:left="360" w:right="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396A84" w:rsidRPr="00DA0B81" w:rsidRDefault="00396A84" w:rsidP="00DA0B81">
      <w:pPr>
        <w:numPr>
          <w:ilvl w:val="0"/>
          <w:numId w:val="1"/>
        </w:numPr>
        <w:shd w:val="clear" w:color="auto" w:fill="FFFFFF"/>
        <w:spacing w:after="0" w:line="360" w:lineRule="auto"/>
        <w:ind w:left="360" w:right="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Формирование личностных представлений о целостности природы, населения и  хозяйства Земли и её крупных районов и стран, о России как субъекте мирового географического пространства, её месте и роли в современном мире; осознание значимости и общности глобальных проблем человечества;</w:t>
      </w:r>
    </w:p>
    <w:p w:rsidR="00396A84" w:rsidRPr="00DA0B81" w:rsidRDefault="00396A84" w:rsidP="00DA0B81">
      <w:pPr>
        <w:numPr>
          <w:ilvl w:val="0"/>
          <w:numId w:val="1"/>
        </w:numPr>
        <w:shd w:val="clear" w:color="auto" w:fill="FFFFFF"/>
        <w:spacing w:after="0" w:line="360" w:lineRule="auto"/>
        <w:ind w:left="360" w:right="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уважительного отношения к истории, культуре, национальным особенностям, традициям и образу жизни других народов; осознанной доброжелательности к другому человеку, его мнению, мировоззрению, культуре, языку, вере; готовности и способности вести диалог с другими людьми и достигать в нём взаимопонимания;</w:t>
      </w:r>
    </w:p>
    <w:p w:rsidR="00396A84" w:rsidRPr="00DA0B81" w:rsidRDefault="00396A84" w:rsidP="00DA0B81">
      <w:pPr>
        <w:numPr>
          <w:ilvl w:val="0"/>
          <w:numId w:val="1"/>
        </w:numPr>
        <w:shd w:val="clear" w:color="auto" w:fill="FFFFFF"/>
        <w:spacing w:after="0" w:line="360" w:lineRule="auto"/>
        <w:ind w:left="360" w:right="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компетенции с учётом региональных, этнокультурных, социальных и экономических особенностей;</w:t>
      </w:r>
    </w:p>
    <w:p w:rsidR="00396A84" w:rsidRPr="00DA0B81" w:rsidRDefault="00396A84" w:rsidP="00DA0B81">
      <w:pPr>
        <w:numPr>
          <w:ilvl w:val="0"/>
          <w:numId w:val="1"/>
        </w:numPr>
        <w:shd w:val="clear" w:color="auto" w:fill="FFFFFF"/>
        <w:spacing w:after="0" w:line="360" w:lineRule="auto"/>
        <w:ind w:left="360" w:right="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396A84" w:rsidRPr="00DA0B81" w:rsidRDefault="00396A84" w:rsidP="00DA0B81">
      <w:pPr>
        <w:numPr>
          <w:ilvl w:val="0"/>
          <w:numId w:val="1"/>
        </w:numPr>
        <w:shd w:val="clear" w:color="auto" w:fill="FFFFFF"/>
        <w:spacing w:after="0" w:line="360" w:lineRule="auto"/>
        <w:ind w:left="360" w:right="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396A84" w:rsidRPr="00DA0B81" w:rsidRDefault="00396A84" w:rsidP="00DA0B81">
      <w:pPr>
        <w:numPr>
          <w:ilvl w:val="0"/>
          <w:numId w:val="1"/>
        </w:numPr>
        <w:shd w:val="clear" w:color="auto" w:fill="FFFFFF"/>
        <w:spacing w:after="0" w:line="360" w:lineRule="auto"/>
        <w:ind w:left="360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396A84" w:rsidRPr="00DA0B81" w:rsidRDefault="00396A84" w:rsidP="00DA0B81">
      <w:pPr>
        <w:numPr>
          <w:ilvl w:val="0"/>
          <w:numId w:val="1"/>
        </w:numPr>
        <w:shd w:val="clear" w:color="auto" w:fill="FFFFFF"/>
        <w:spacing w:after="0" w:line="360" w:lineRule="auto"/>
        <w:ind w:left="360" w:right="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основ экологического сознания на основе признания ценности жизни во всех её проявлениях и необходимости ответственного, </w:t>
      </w: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бережного отношения к окружающей среде и рационального природопользования;                                               </w:t>
      </w:r>
    </w:p>
    <w:p w:rsidR="00396A84" w:rsidRPr="00DA0B81" w:rsidRDefault="00396A84" w:rsidP="00DA0B81">
      <w:pPr>
        <w:numPr>
          <w:ilvl w:val="0"/>
          <w:numId w:val="1"/>
        </w:numPr>
        <w:shd w:val="clear" w:color="auto" w:fill="FFFFFF"/>
        <w:spacing w:after="0" w:line="360" w:lineRule="auto"/>
        <w:ind w:left="360" w:right="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Осознание значения семьи в жизни человека и общества, ценности семейной жизни, уважительного и заботливого отношения к членам своей семьи;</w:t>
      </w:r>
    </w:p>
    <w:p w:rsidR="00396A84" w:rsidRPr="00DA0B81" w:rsidRDefault="00396A84" w:rsidP="00DA0B81">
      <w:pPr>
        <w:numPr>
          <w:ilvl w:val="0"/>
          <w:numId w:val="1"/>
        </w:numPr>
        <w:shd w:val="clear" w:color="auto" w:fill="FFFFFF"/>
        <w:spacing w:after="0" w:line="360" w:lineRule="auto"/>
        <w:ind w:left="360" w:right="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Развитие эмоционально-ценностного отношения к природе, эстетического          сознания через освоение художественного наследия народов России и мира,     творческой деятельности эстетического характера.</w:t>
      </w:r>
    </w:p>
    <w:p w:rsidR="00396A84" w:rsidRPr="00DA0B81" w:rsidRDefault="00396A84" w:rsidP="00DA0B81">
      <w:pPr>
        <w:shd w:val="clear" w:color="auto" w:fill="FFFFFF"/>
        <w:spacing w:after="0" w:line="360" w:lineRule="auto"/>
        <w:ind w:left="360" w:right="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96A84" w:rsidRPr="00DA0B81" w:rsidRDefault="00396A84" w:rsidP="00DA0B81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результаты:</w:t>
      </w:r>
    </w:p>
    <w:p w:rsidR="00396A84" w:rsidRPr="00DA0B81" w:rsidRDefault="00396A84" w:rsidP="00DA0B81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96A84" w:rsidRPr="00DA0B81" w:rsidRDefault="00396A84" w:rsidP="00DA0B81">
      <w:pPr>
        <w:numPr>
          <w:ilvl w:val="0"/>
          <w:numId w:val="2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 деятельности,  развивать мотивы  и  интересы  своей познавательной деятельности;</w:t>
      </w:r>
    </w:p>
    <w:p w:rsidR="00396A84" w:rsidRPr="00DA0B81" w:rsidRDefault="00396A84" w:rsidP="00DA0B81">
      <w:pPr>
        <w:numPr>
          <w:ilvl w:val="0"/>
          <w:numId w:val="2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 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396A84" w:rsidRPr="00DA0B81" w:rsidRDefault="00396A84" w:rsidP="00DA0B81">
      <w:pPr>
        <w:numPr>
          <w:ilvl w:val="0"/>
          <w:numId w:val="2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96A84" w:rsidRPr="00DA0B81" w:rsidRDefault="00396A84" w:rsidP="00DA0B81">
      <w:pPr>
        <w:numPr>
          <w:ilvl w:val="0"/>
          <w:numId w:val="2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оценивать правильность выполнения учебной задачи, собственные возможности её решения;</w:t>
      </w:r>
    </w:p>
    <w:p w:rsidR="00396A84" w:rsidRPr="00DA0B81" w:rsidRDefault="00396A84" w:rsidP="00DA0B81">
      <w:pPr>
        <w:numPr>
          <w:ilvl w:val="0"/>
          <w:numId w:val="2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396A84" w:rsidRPr="00DA0B81" w:rsidRDefault="00396A84" w:rsidP="00DA0B81">
      <w:pPr>
        <w:numPr>
          <w:ilvl w:val="0"/>
          <w:numId w:val="2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Умение определять понятия, делать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логическое рассуждение</w:t>
      </w:r>
      <w:proofErr w:type="gramEnd"/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умозаключение (индуктивное, дедуктивное и по аналогии) и делать выводы;</w:t>
      </w:r>
    </w:p>
    <w:p w:rsidR="00396A84" w:rsidRPr="00DA0B81" w:rsidRDefault="00396A84" w:rsidP="00DA0B81">
      <w:pPr>
        <w:numPr>
          <w:ilvl w:val="0"/>
          <w:numId w:val="2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Умением создавать, применять и преобразовывать знаки и символы, модели и схемы для решения учебных и познавательных задач;</w:t>
      </w:r>
    </w:p>
    <w:p w:rsidR="00396A84" w:rsidRPr="00DA0B81" w:rsidRDefault="00396A84" w:rsidP="00DA0B81">
      <w:pPr>
        <w:numPr>
          <w:ilvl w:val="0"/>
          <w:numId w:val="2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Смысловое чтение;</w:t>
      </w:r>
    </w:p>
    <w:p w:rsidR="00396A84" w:rsidRPr="00DA0B81" w:rsidRDefault="00396A84" w:rsidP="00DA0B81">
      <w:pPr>
        <w:numPr>
          <w:ilvl w:val="0"/>
          <w:numId w:val="2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396A84" w:rsidRPr="00DA0B81" w:rsidRDefault="00396A84" w:rsidP="00DA0B81">
      <w:pPr>
        <w:numPr>
          <w:ilvl w:val="0"/>
          <w:numId w:val="2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396A84" w:rsidRPr="00DA0B81" w:rsidRDefault="00396A84" w:rsidP="00DA0B81">
      <w:pPr>
        <w:numPr>
          <w:ilvl w:val="0"/>
          <w:numId w:val="2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и развитие компетентности в области использования информационно-коммуникационных технологий (ИК</w:t>
      </w:r>
      <w:proofErr w:type="gramStart"/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Т-</w:t>
      </w:r>
      <w:proofErr w:type="gramEnd"/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компетенции).</w:t>
      </w:r>
    </w:p>
    <w:p w:rsidR="00396A84" w:rsidRPr="00DA0B81" w:rsidRDefault="00396A84" w:rsidP="00DA0B81">
      <w:p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96A84" w:rsidRPr="00DA0B81" w:rsidRDefault="00396A84" w:rsidP="00DA0B81">
      <w:pPr>
        <w:shd w:val="clear" w:color="auto" w:fill="FFFFFF"/>
        <w:spacing w:after="0" w:line="360" w:lineRule="auto"/>
        <w:ind w:right="7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результаты:</w:t>
      </w:r>
    </w:p>
    <w:p w:rsidR="00396A84" w:rsidRPr="00DA0B81" w:rsidRDefault="00396A84" w:rsidP="00DA0B81">
      <w:pPr>
        <w:shd w:val="clear" w:color="auto" w:fill="FFFFFF"/>
        <w:spacing w:after="0" w:line="360" w:lineRule="auto"/>
        <w:ind w:right="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96A84" w:rsidRPr="00DA0B81" w:rsidRDefault="00396A84" w:rsidP="00DA0B81">
      <w:pPr>
        <w:numPr>
          <w:ilvl w:val="0"/>
          <w:numId w:val="3"/>
        </w:numPr>
        <w:shd w:val="clear" w:color="auto" w:fill="FFFFFF"/>
        <w:spacing w:after="0" w:line="360" w:lineRule="auto"/>
        <w:ind w:left="360" w:right="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Формирование  представлений о географической науке, её роли в освоении планеты человеком,    о географических знаниях как компоненте научной картины мира, их необходимости для  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396A84" w:rsidRPr="00DA0B81" w:rsidRDefault="00396A84" w:rsidP="00DA0B81">
      <w:pPr>
        <w:numPr>
          <w:ilvl w:val="0"/>
          <w:numId w:val="3"/>
        </w:numPr>
        <w:shd w:val="clear" w:color="auto" w:fill="FFFFFF"/>
        <w:spacing w:after="0" w:line="360" w:lineRule="auto"/>
        <w:ind w:left="360" w:right="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первичных навыков использования территориального подхода как основы географического мышления для осознания своего </w:t>
      </w: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места в целостном,    многообразном и быстро изменяющемся мире и адекватной ориентации в нём;    </w:t>
      </w:r>
    </w:p>
    <w:p w:rsidR="00396A84" w:rsidRPr="00DA0B81" w:rsidRDefault="00396A84" w:rsidP="00DA0B81">
      <w:pPr>
        <w:numPr>
          <w:ilvl w:val="0"/>
          <w:numId w:val="3"/>
        </w:numPr>
        <w:shd w:val="clear" w:color="auto" w:fill="FFFFFF"/>
        <w:spacing w:after="0" w:line="360" w:lineRule="auto"/>
        <w:ind w:left="360" w:right="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 представлений  и основополагающих знаний о  целостности и неоднородности Земли как планеты людей в пространстве и во времени, об основных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396A84" w:rsidRPr="00DA0B81" w:rsidRDefault="00396A84" w:rsidP="00DA0B81">
      <w:pPr>
        <w:numPr>
          <w:ilvl w:val="0"/>
          <w:numId w:val="3"/>
        </w:numPr>
        <w:shd w:val="clear" w:color="auto" w:fill="FFFFFF"/>
        <w:spacing w:after="0" w:line="360" w:lineRule="auto"/>
        <w:ind w:left="360" w:right="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её экологических параметров;</w:t>
      </w:r>
    </w:p>
    <w:p w:rsidR="00396A84" w:rsidRPr="00DA0B81" w:rsidRDefault="00396A84" w:rsidP="00DA0B81">
      <w:pPr>
        <w:numPr>
          <w:ilvl w:val="0"/>
          <w:numId w:val="3"/>
        </w:numPr>
        <w:shd w:val="clear" w:color="auto" w:fill="FFFFFF"/>
        <w:spacing w:after="0" w:line="360" w:lineRule="auto"/>
        <w:ind w:left="360" w:right="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396A84" w:rsidRPr="00DA0B81" w:rsidRDefault="00396A84" w:rsidP="00DA0B81">
      <w:pPr>
        <w:numPr>
          <w:ilvl w:val="0"/>
          <w:numId w:val="3"/>
        </w:numPr>
        <w:shd w:val="clear" w:color="auto" w:fill="FFFFFF"/>
        <w:spacing w:after="0" w:line="360" w:lineRule="auto"/>
        <w:ind w:left="360" w:right="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Овладение основными навыками нахождения, использования и презентации географической информации;</w:t>
      </w:r>
    </w:p>
    <w:p w:rsidR="00396A84" w:rsidRPr="00DA0B81" w:rsidRDefault="00396A84" w:rsidP="00DA0B81">
      <w:pPr>
        <w:numPr>
          <w:ilvl w:val="0"/>
          <w:numId w:val="3"/>
        </w:numPr>
        <w:shd w:val="clear" w:color="auto" w:fill="FFFFFF"/>
        <w:spacing w:after="0" w:line="360" w:lineRule="auto"/>
        <w:ind w:left="360" w:right="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 умений и навыков использования разнообразных географических знаний в повседневной жизни для объяснения и оценки разнообразных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396A84" w:rsidRPr="00DA0B81" w:rsidRDefault="00396A84" w:rsidP="00DA0B81">
      <w:pPr>
        <w:numPr>
          <w:ilvl w:val="0"/>
          <w:numId w:val="3"/>
        </w:numPr>
        <w:shd w:val="clear" w:color="auto" w:fill="FFFFFF"/>
        <w:spacing w:after="0" w:line="360" w:lineRule="auto"/>
        <w:ind w:left="360" w:right="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представлений об особенностях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396A84" w:rsidRPr="00DA0B81" w:rsidRDefault="00396A84" w:rsidP="00DA0B81">
      <w:pPr>
        <w:shd w:val="clear" w:color="auto" w:fill="FFFFFF"/>
        <w:spacing w:after="0" w:line="360" w:lineRule="auto"/>
        <w:ind w:right="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</w:p>
    <w:p w:rsidR="00396A84" w:rsidRPr="0091314C" w:rsidRDefault="00396A84" w:rsidP="00DA0B81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A0B81">
        <w:rPr>
          <w:rFonts w:ascii="Times New Roman" w:eastAsia="Calibri" w:hAnsi="Times New Roman" w:cs="Times New Roman"/>
          <w:b/>
          <w:bCs/>
          <w:sz w:val="28"/>
          <w:szCs w:val="28"/>
        </w:rPr>
        <w:t>Содержание учебного предмета</w:t>
      </w:r>
    </w:p>
    <w:p w:rsidR="00592CC2" w:rsidRPr="0091314C" w:rsidRDefault="00DD3CC3" w:rsidP="00BE0065">
      <w:pPr>
        <w:pStyle w:val="c40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DA0B81">
        <w:rPr>
          <w:rStyle w:val="c25"/>
          <w:b/>
          <w:bCs/>
          <w:color w:val="000000"/>
          <w:sz w:val="28"/>
          <w:szCs w:val="28"/>
        </w:rPr>
        <w:t xml:space="preserve"> </w:t>
      </w:r>
      <w:r w:rsidR="00BE0065">
        <w:rPr>
          <w:rStyle w:val="c25"/>
          <w:b/>
          <w:bCs/>
          <w:color w:val="000000"/>
          <w:sz w:val="28"/>
          <w:szCs w:val="28"/>
        </w:rPr>
        <w:t>Изображение Земной поверхности</w:t>
      </w:r>
    </w:p>
    <w:p w:rsidR="00811DAE" w:rsidRPr="00532FC3" w:rsidRDefault="00811DAE" w:rsidP="00811DAE">
      <w:pPr>
        <w:tabs>
          <w:tab w:val="left" w:pos="426"/>
          <w:tab w:val="left" w:pos="1240"/>
          <w:tab w:val="left" w:pos="3160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2FC3">
        <w:rPr>
          <w:rFonts w:ascii="Times New Roman" w:eastAsia="Calibri" w:hAnsi="Times New Roman" w:cs="Times New Roman"/>
          <w:sz w:val="28"/>
          <w:szCs w:val="28"/>
        </w:rPr>
        <w:t xml:space="preserve">Виды изображения земной поверхности: план местности, глобус, географическая карта, </w:t>
      </w:r>
      <w:proofErr w:type="spellStart"/>
      <w:r w:rsidRPr="00532FC3">
        <w:rPr>
          <w:rFonts w:ascii="Times New Roman" w:eastAsia="Calibri" w:hAnsi="Times New Roman" w:cs="Times New Roman"/>
          <w:sz w:val="28"/>
          <w:szCs w:val="28"/>
        </w:rPr>
        <w:t>аэрофото</w:t>
      </w:r>
      <w:proofErr w:type="spellEnd"/>
      <w:r w:rsidRPr="00532FC3">
        <w:rPr>
          <w:rFonts w:ascii="Times New Roman" w:eastAsia="Calibri" w:hAnsi="Times New Roman" w:cs="Times New Roman"/>
          <w:sz w:val="28"/>
          <w:szCs w:val="28"/>
        </w:rPr>
        <w:t xml:space="preserve">- и аэрокосмические снимки. Масштаб. </w:t>
      </w:r>
      <w:r w:rsidRPr="00532FC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Стороны горизонта. Азимут. Ориентирование на местности: определение сторон горизонта по компасу и местным признакам, определение азимута. </w:t>
      </w:r>
      <w:r w:rsidRPr="00623074">
        <w:rPr>
          <w:rFonts w:ascii="Times New Roman" w:eastAsia="Calibri" w:hAnsi="Times New Roman" w:cs="Times New Roman"/>
          <w:sz w:val="28"/>
          <w:szCs w:val="28"/>
        </w:rPr>
        <w:t>Особенности ориентирования в мегаполисе и в природе. План местности. Условные знаки. Как составить план местности. Составление простейшего плана местности/учебного кабинета/комнаты. Географическая карта – особый источник информации. Содержание и значение карт. Топографические карты. Масштаб и условные знаки на кар</w:t>
      </w:r>
      <w:r w:rsidRPr="00532FC3">
        <w:rPr>
          <w:rFonts w:ascii="Times New Roman" w:eastAsia="Calibri" w:hAnsi="Times New Roman" w:cs="Times New Roman"/>
          <w:sz w:val="28"/>
          <w:szCs w:val="28"/>
        </w:rPr>
        <w:t>те. Градусная сеть: параллели и меридианы. Географические координаты: географическая широта. Географические координаты: географическая долгота. Определение географических координат различных объектов, направлений, расстояний, абсолютных высот по карте.</w:t>
      </w:r>
    </w:p>
    <w:p w:rsidR="00592CC2" w:rsidRPr="00592CC2" w:rsidRDefault="00DD3CC3" w:rsidP="00DA0B81">
      <w:pPr>
        <w:shd w:val="clear" w:color="auto" w:fill="FFFFFF"/>
        <w:spacing w:after="0" w:line="360" w:lineRule="auto"/>
        <w:ind w:firstLine="45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Литосфера</w:t>
      </w:r>
    </w:p>
    <w:p w:rsidR="00592CC2" w:rsidRPr="00592CC2" w:rsidRDefault="00592CC2" w:rsidP="00DA0B81">
      <w:pPr>
        <w:shd w:val="clear" w:color="auto" w:fill="FFFFFF"/>
        <w:spacing w:after="0" w:line="360" w:lineRule="auto"/>
        <w:ind w:firstLine="45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92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Внутреннее строение Земного шара: ядро, мантия, литосфера, земная кора. Земная кора – верхняя часть литосферы. Материковая и океаническая земная кора. Способы изучения земных недр. Горные породы, слагающие земную кору: магматические, осадочные и метаморфические. Полезные ископаемые, основные принципы их размещения. Внутренние процессы, изменяющие поверхность Земли. Виды движения земной коры. Землетрясения и вулканизм. Основные формы рельефа суши: горы и равнины, их различие по высоте. Внешние силы, изменяющие поверхность Земли: выветривание, деятельность текучих вод, деятельность подземных вод, ветра, льда, деятельность человека. Рельеф дна Мирового океана. Особенности жизни, быта и хозяйственной деятельности людей в горах и на равнинах. Природные памятники литосферы.</w:t>
      </w:r>
    </w:p>
    <w:p w:rsidR="00592CC2" w:rsidRPr="0091314C" w:rsidRDefault="00DD3CC3" w:rsidP="00DA0B81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Атмосфера</w:t>
      </w:r>
    </w:p>
    <w:p w:rsidR="00592CC2" w:rsidRPr="00592CC2" w:rsidRDefault="00592CC2" w:rsidP="00DA0B81">
      <w:pPr>
        <w:shd w:val="clear" w:color="auto" w:fill="FFFFFF"/>
        <w:spacing w:after="0" w:line="36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92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Атмосфера: ее состав, строение и значение. Нагревание земной поверхности и воздуха. Температура воздуха. Особенности суточного хода температуры воздуха в зависимости от высоты солнца над горизонтом. Атмосферное давление. Ветер и причины его возникновения. Бриз. Влажность воздуха. Туман. Облака. Атмосферные осадки. Погода, причины </w:t>
      </w:r>
      <w:r w:rsidRPr="00592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ее изменения, предсказание погоды. Климат и климатообразующие факторы. Зависимость климата от географической широты и высоты местности над уровнем моря. Адаптация человека к климатическим условиям.</w:t>
      </w:r>
    </w:p>
    <w:p w:rsidR="00592CC2" w:rsidRPr="0091314C" w:rsidRDefault="00DD3CC3" w:rsidP="00DA0B81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Гидросфера </w:t>
      </w:r>
    </w:p>
    <w:p w:rsidR="00592CC2" w:rsidRPr="00592CC2" w:rsidRDefault="00592CC2" w:rsidP="00DA0B81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92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Гидросфера и ее состав. Мировой круговорот воды. Значение гидросферы. Воды суши. Подземные воды (грунтовые, межпластовые, артезианские), их происхождение, условия залегания и использования. Реки: горные и равнинные. Речная система, бассейн, водораздел. Пороги и водопады. Озера проточные и бессточные. Природные льды: многолетняя мерзлота, ледники (горные и покровные).</w:t>
      </w:r>
    </w:p>
    <w:p w:rsidR="00592CC2" w:rsidRPr="00592CC2" w:rsidRDefault="00DD3CC3" w:rsidP="00DA0B81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Биосфера</w:t>
      </w:r>
    </w:p>
    <w:p w:rsidR="00592CC2" w:rsidRPr="00592CC2" w:rsidRDefault="00592CC2" w:rsidP="00DA0B81">
      <w:pPr>
        <w:shd w:val="clear" w:color="auto" w:fill="FFFFFF"/>
        <w:spacing w:after="0" w:line="36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92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Царства живой природы и их роль в природе Земли. Разнообразие животного и растительного мира. Приспособление живых организмов к среде обитания в разных природных зонах. Взаимное влияние организмов и неживой природы. Охрана органического мира.</w:t>
      </w:r>
    </w:p>
    <w:p w:rsidR="00592CC2" w:rsidRPr="00592CC2" w:rsidRDefault="00592CC2" w:rsidP="00DA0B81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92CC2" w:rsidRPr="0091314C" w:rsidRDefault="00DD3CC3" w:rsidP="00DA0B81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Почва и геосфера </w:t>
      </w:r>
    </w:p>
    <w:p w:rsidR="00DD3CC3" w:rsidRPr="00592CC2" w:rsidRDefault="00592CC2" w:rsidP="00DA0B8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Почва. Плодородие - важнейшее свойство почвы. Условия образования почв разных типов. Понятие о географической оболочке. Территориальные комплексы: природные, природно-хозяйственные. Взаимосвязь между всеми элементами географической оболочки: литосферой, атмосферой, гидросферой и биосферой. Закон географической зональности, высотная поясность. Природные зоны земного шара. Географическая оболочка как окружающая человека среда, ее изменения под воздействием деятельности человека.</w:t>
      </w:r>
    </w:p>
    <w:p w:rsidR="00DD3CC3" w:rsidRPr="00DA0B81" w:rsidRDefault="00396A84" w:rsidP="00DA0B8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DA0B81">
        <w:rPr>
          <w:rFonts w:ascii="Times New Roman" w:eastAsia="Calibri" w:hAnsi="Times New Roman" w:cs="Times New Roman"/>
          <w:b/>
          <w:bCs/>
          <w:sz w:val="28"/>
          <w:szCs w:val="28"/>
        </w:rPr>
        <w:t>Темы практических работ</w:t>
      </w:r>
      <w:r w:rsidR="00DD3CC3"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</w:p>
    <w:p w:rsidR="00BE0065" w:rsidRPr="00592CC2" w:rsidRDefault="00BE0065" w:rsidP="00BE0065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592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направлений и расстояний по карте.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592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простейшего плана местности.</w:t>
      </w:r>
    </w:p>
    <w:p w:rsidR="00DD3CC3" w:rsidRPr="00DA0B81" w:rsidRDefault="00BE0065" w:rsidP="00DA0B81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 w:rsid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D3CC3" w:rsidRPr="00DA0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по карте географических координат различных географических объектов.</w:t>
      </w:r>
      <w:r w:rsidR="00DD3CC3" w:rsidRPr="00DA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</w:p>
    <w:p w:rsidR="00DD3CC3" w:rsidRPr="00592CC2" w:rsidRDefault="003B16C0" w:rsidP="003B16C0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</w:t>
      </w:r>
      <w:r w:rsidR="00BE0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3CC3" w:rsidRPr="00592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Определение по карте географического положения гор, равнин. Составление схемы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различий гор и равнин по высоте.</w:t>
      </w:r>
    </w:p>
    <w:p w:rsidR="00DD3CC3" w:rsidRPr="00592CC2" w:rsidRDefault="003B16C0" w:rsidP="00DA0B81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BE0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3CC3" w:rsidRPr="003B16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Построение розы ветров, диаграмм облачности и осадков по имеющимся данным. Выявление причин изменения погоды.</w:t>
      </w:r>
    </w:p>
    <w:p w:rsidR="00DD3CC3" w:rsidRPr="00592CC2" w:rsidRDefault="003B16C0" w:rsidP="00DA0B81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DD3CC3" w:rsidRPr="00592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E0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3CC3" w:rsidRPr="00592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Описание по карте географического положения одной из крупнейших рек Земли.</w:t>
      </w:r>
    </w:p>
    <w:p w:rsidR="00396A84" w:rsidRPr="00DA0B81" w:rsidRDefault="00396A84" w:rsidP="00DA0B81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A0B81">
        <w:rPr>
          <w:rFonts w:ascii="Times New Roman" w:hAnsi="Times New Roman" w:cs="Times New Roman"/>
          <w:b/>
          <w:sz w:val="28"/>
          <w:szCs w:val="28"/>
        </w:rPr>
        <w:t>Количество контрольных работ в форме</w:t>
      </w:r>
      <w:r w:rsidR="004420AC">
        <w:rPr>
          <w:rFonts w:ascii="Times New Roman" w:hAnsi="Times New Roman" w:cs="Times New Roman"/>
          <w:b/>
          <w:sz w:val="28"/>
          <w:szCs w:val="28"/>
        </w:rPr>
        <w:t xml:space="preserve"> промежуточного тестирования – 4</w:t>
      </w:r>
    </w:p>
    <w:p w:rsidR="00E03FF3" w:rsidRDefault="00396A84" w:rsidP="00E03FF3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A0B81">
        <w:rPr>
          <w:rFonts w:ascii="Times New Roman" w:hAnsi="Times New Roman" w:cs="Times New Roman"/>
          <w:b/>
          <w:sz w:val="28"/>
          <w:szCs w:val="28"/>
        </w:rPr>
        <w:t>Формы промежуточной итоговой аттестации – защита проекта</w:t>
      </w:r>
    </w:p>
    <w:p w:rsidR="00396A84" w:rsidRPr="00DA0B81" w:rsidRDefault="00396A84" w:rsidP="00DA0B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B81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55"/>
        <w:gridCol w:w="2364"/>
        <w:gridCol w:w="1617"/>
        <w:gridCol w:w="4935"/>
      </w:tblGrid>
      <w:tr w:rsidR="00396A84" w:rsidRPr="00DA0B81" w:rsidTr="00060613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Раздел, тема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виды учебной деятельности </w:t>
            </w:r>
            <w:proofErr w:type="gramStart"/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</w:tr>
      <w:tr w:rsidR="00E74FFC" w:rsidRPr="00DA0B81" w:rsidTr="00C3572C">
        <w:trPr>
          <w:trHeight w:val="4813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4FFC" w:rsidRPr="00DA0B81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4FFC" w:rsidRPr="00E74FFC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4FFC">
              <w:rPr>
                <w:rFonts w:ascii="Times New Roman" w:hAnsi="Times New Roman" w:cs="Times New Roman"/>
                <w:sz w:val="28"/>
                <w:szCs w:val="28"/>
              </w:rPr>
              <w:t>Изображение земной поверхности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4FFC" w:rsidRPr="00DA0B81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4FFC" w:rsidRPr="00DA0B81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выражать свою точку зрения;</w:t>
            </w:r>
          </w:p>
          <w:p w:rsidR="00E74FFC" w:rsidRDefault="00E74FFC" w:rsidP="00A0767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 xml:space="preserve">- работать в соответствии с поставленной задачей; </w:t>
            </w:r>
          </w:p>
          <w:p w:rsidR="00E74FFC" w:rsidRPr="00DA0B81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смысловое чтение;</w:t>
            </w:r>
          </w:p>
          <w:p w:rsidR="00E74FFC" w:rsidRPr="00DA0B81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работать с нетекстовым компонентом</w:t>
            </w:r>
          </w:p>
          <w:p w:rsidR="00E74FFC" w:rsidRPr="00DA0B81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ставить учебную задачу под руководством учителя;</w:t>
            </w:r>
          </w:p>
          <w:p w:rsidR="00E74FFC" w:rsidRPr="00DA0B81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устанавливать причинно-следственные связи;</w:t>
            </w:r>
          </w:p>
          <w:p w:rsidR="00E74FFC" w:rsidRPr="00DA0B81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применять методы информационного поиска;</w:t>
            </w:r>
          </w:p>
          <w:p w:rsidR="00E74FFC" w:rsidRPr="00DA0B81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формировать навыки учебного сотрудничества</w:t>
            </w:r>
          </w:p>
        </w:tc>
      </w:tr>
      <w:tr w:rsidR="00396A84" w:rsidRPr="00DA0B81" w:rsidTr="00060613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060613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Литосфера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выполнять задания по предложенному плану;</w:t>
            </w:r>
          </w:p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работать с нетекстовым компонентом (географическими картами);</w:t>
            </w:r>
          </w:p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высказывать суждения, подтверждая их фактами</w:t>
            </w:r>
          </w:p>
        </w:tc>
      </w:tr>
      <w:tr w:rsidR="00396A84" w:rsidRPr="00DA0B81" w:rsidTr="00060613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Атмосфера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55112E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работать с приборами</w:t>
            </w:r>
          </w:p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планировать свою деятельность в соответствии с поставленной учебной задачей:</w:t>
            </w:r>
          </w:p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определять критерии для сравнения фактов и объектов;</w:t>
            </w:r>
          </w:p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формировать навыки учебного сотрудничества в ходе индивидуальной работы</w:t>
            </w:r>
          </w:p>
        </w:tc>
      </w:tr>
      <w:tr w:rsidR="00396A84" w:rsidRPr="00DA0B81" w:rsidTr="00060613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060613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Гидросфера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55112E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устанавливать причинно-следственные связи;</w:t>
            </w:r>
          </w:p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работать с нетекстовым компонентом (географические карты);</w:t>
            </w:r>
          </w:p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применять методы информационного поиска;</w:t>
            </w:r>
          </w:p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формировать навыки учебного сотрудничества в ходе групповой работы</w:t>
            </w:r>
          </w:p>
        </w:tc>
      </w:tr>
      <w:tr w:rsidR="00396A84" w:rsidRPr="00DA0B81" w:rsidTr="00060613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Биосфера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E74FFC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устанавливать причинно-следственные связи;</w:t>
            </w:r>
          </w:p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применять методы информационного поиска;</w:t>
            </w:r>
          </w:p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определять критерии для сравнения фактов и объектов;</w:t>
            </w:r>
          </w:p>
          <w:p w:rsidR="00396A84" w:rsidRPr="00DA0B81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формировать навыки учебного сотрудничества в ходе групповой работы</w:t>
            </w:r>
          </w:p>
        </w:tc>
      </w:tr>
      <w:tr w:rsidR="00060613" w:rsidRPr="00DA0B81" w:rsidTr="00060613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613" w:rsidRPr="00DA0B81" w:rsidRDefault="00060613" w:rsidP="00DA0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613" w:rsidRPr="00E74FFC" w:rsidRDefault="00E74FFC" w:rsidP="00DA0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4FFC">
              <w:rPr>
                <w:rFonts w:ascii="Times New Roman" w:hAnsi="Times New Roman" w:cs="Times New Roman"/>
                <w:sz w:val="28"/>
                <w:szCs w:val="28"/>
              </w:rPr>
              <w:t>Географическая оболочка как среда жизни.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613" w:rsidRDefault="00E74FFC" w:rsidP="00DA0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613" w:rsidRPr="00DA0B81" w:rsidRDefault="00060613" w:rsidP="00A200F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организовывать и планировать учебное сотрудничество;</w:t>
            </w:r>
          </w:p>
          <w:p w:rsidR="00060613" w:rsidRPr="00DA0B81" w:rsidRDefault="00060613" w:rsidP="00A200F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- формировать навыки самоанализа и самоконтроля</w:t>
            </w:r>
          </w:p>
        </w:tc>
      </w:tr>
      <w:tr w:rsidR="00623074" w:rsidRPr="00DA0B81" w:rsidTr="00060613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74" w:rsidRDefault="00623074" w:rsidP="00DA0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74" w:rsidRPr="00E74FFC" w:rsidRDefault="00623074" w:rsidP="00DA0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74" w:rsidRDefault="00623074" w:rsidP="00DA0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74" w:rsidRDefault="00623074" w:rsidP="00A200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организация работы на экскурсии;</w:t>
            </w: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23074" w:rsidRDefault="00623074" w:rsidP="00A200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формировать навыки самоанализа и самоконтроля</w:t>
            </w:r>
          </w:p>
          <w:p w:rsidR="00623074" w:rsidRPr="00DA0B81" w:rsidRDefault="00623074" w:rsidP="00A200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6A84" w:rsidRPr="00DA0B81" w:rsidRDefault="00396A84" w:rsidP="00DA0B81">
      <w:pPr>
        <w:rPr>
          <w:rFonts w:ascii="Times New Roman" w:hAnsi="Times New Roman" w:cs="Times New Roman"/>
          <w:sz w:val="28"/>
          <w:szCs w:val="28"/>
        </w:rPr>
      </w:pPr>
    </w:p>
    <w:p w:rsidR="00396A84" w:rsidRPr="00DA0B81" w:rsidRDefault="00396A84" w:rsidP="00DA0B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B81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Style w:val="a4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00"/>
        <w:gridCol w:w="3211"/>
        <w:gridCol w:w="1197"/>
        <w:gridCol w:w="1417"/>
        <w:gridCol w:w="1558"/>
        <w:gridCol w:w="1417"/>
      </w:tblGrid>
      <w:tr w:rsidR="00396A84" w:rsidRPr="00DA0B81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tabs>
                <w:tab w:val="left" w:pos="960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ab/>
              <w:t>Раздел, тема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Формы контроля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Дата проведения по плану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DA0B81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396A84" w:rsidRPr="00DA0B81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B81">
              <w:rPr>
                <w:rFonts w:ascii="Times New Roman" w:hAnsi="Times New Roman" w:cs="Times New Roman"/>
                <w:sz w:val="28"/>
                <w:szCs w:val="28"/>
              </w:rPr>
              <w:t>проведения по факту</w:t>
            </w: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68690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Изображение земной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поверхности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68690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02660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862668" w:rsidP="00DA4FD1">
            <w:pPr>
              <w:tabs>
                <w:tab w:val="left" w:pos="120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</w:t>
            </w:r>
            <w:r w:rsidR="00DA4FD1" w:rsidRPr="0068690C">
              <w:rPr>
                <w:rFonts w:ascii="Times New Roman" w:hAnsi="Times New Roman" w:cs="Times New Roman"/>
                <w:sz w:val="24"/>
                <w:szCs w:val="24"/>
              </w:rPr>
              <w:t>Виды изображения Земной поверхности: план местности, глобус, карта.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02660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DA4FD1" w:rsidP="00DA4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Масштаб. Стороны горизонта. Азимут.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02660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DA4FD1" w:rsidP="00072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местности: определение сторон горизонта по компасу и местным признакам. Определение азимута.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14C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4C" w:rsidRPr="0068690C" w:rsidRDefault="0091314C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4C" w:rsidRPr="0068690C" w:rsidRDefault="00DA4FD1" w:rsidP="00DA4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План местности. Условные знаки.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4C" w:rsidRPr="0068690C" w:rsidRDefault="00E74FFC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4C" w:rsidRPr="0068690C" w:rsidRDefault="0091314C" w:rsidP="004420A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Pr="00686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4C" w:rsidRPr="0068690C" w:rsidRDefault="0091314C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4C" w:rsidRPr="0068690C" w:rsidRDefault="0091314C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6C8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91314C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DA4FD1" w:rsidP="00DA4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Как составить план местности.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9056C8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9056C8" w:rsidP="00442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9056C8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9056C8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6C8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91314C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DA4FD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Географическая карта – особый источник информации. Содержание и значение карт. Топографическая карта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9056C8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9056C8" w:rsidP="00442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9056C8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C8" w:rsidRPr="0068690C" w:rsidRDefault="009056C8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02660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DA4FD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Масштаб и условные знаки на карте. Градусная сеть: параллели и меридианы.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02660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DA4FD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Географические ко</w:t>
            </w:r>
            <w:r w:rsidR="00EB5A8D" w:rsidRPr="0068690C">
              <w:rPr>
                <w:rFonts w:ascii="Times New Roman" w:hAnsi="Times New Roman" w:cs="Times New Roman"/>
                <w:sz w:val="24"/>
                <w:szCs w:val="24"/>
              </w:rPr>
              <w:t>ординаты: географическая широта и географическая долгота.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02660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EB5A8D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Определение географических координат различных объектов, направлений, расстояний, абсолютных высот по карте.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EB5A8D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02660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EB5A8D" w:rsidP="00DA4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02660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EB5A8D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b/>
                <w:sz w:val="24"/>
                <w:szCs w:val="24"/>
              </w:rPr>
              <w:t>Литосфера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68690C" w:rsidP="00442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68690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EB5A8D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Литосфера – «каменная» оболочка Земли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68690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02660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EB5A8D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Разнообразие горных пород и минералов на Земле.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91314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02660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EB5A8D" w:rsidP="00EB5A8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Движение земной коры и их проявление на Земной поверхности: землетрясения, вулканы, гейзеры.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02660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EB5A8D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Рельеф Земли. Способы изображения рельефа на планах и картах.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8D" w:rsidRPr="0068690C" w:rsidRDefault="00EB5A8D" w:rsidP="00DA0B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02660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E42A7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формы Основные формы рельефа: горы и </w:t>
            </w:r>
            <w:r w:rsidRPr="006869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равнины. Равнины. Образование и изменение равнин с течением времени. Классификация равнин по высоте. Определение абсолютной и относительной высоты равнин.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02660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E42A7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Разнообразие гор по возрасту и строению. Классификация гор по высоте. Определение относительной и абсолютной высоты гор.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4420AC" w:rsidP="00442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02660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E42A7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Рельеф дна мирового океана. Методы изучения глубин. Исследователи Мирового океана.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0AC" w:rsidRPr="0068690C" w:rsidRDefault="004420A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Тестиро</w:t>
            </w:r>
            <w:proofErr w:type="spellEnd"/>
          </w:p>
          <w:p w:rsidR="00396A84" w:rsidRPr="0068690C" w:rsidRDefault="004420A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b/>
                <w:sz w:val="24"/>
                <w:szCs w:val="24"/>
              </w:rPr>
              <w:t>Атмосфера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894F61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894F6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Строение атмосферы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894F6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894F6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Температура воздуха</w:t>
            </w:r>
            <w:r w:rsidR="00B57437" w:rsidRPr="0068690C">
              <w:rPr>
                <w:rFonts w:ascii="Times New Roman" w:hAnsi="Times New Roman" w:cs="Times New Roman"/>
                <w:sz w:val="24"/>
                <w:szCs w:val="24"/>
              </w:rPr>
              <w:t>. Нагревание воздуха. Суточный и годовой ход температур. Среднесуточная, среднемесячная и среднегодовая температура. Зависимость температуры от географической широты. Тепловые пояса.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894F6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894F6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Атмосферное давление. Движение воздуха.</w:t>
            </w:r>
            <w:r w:rsidR="007A74AC" w:rsidRPr="0068690C">
              <w:rPr>
                <w:rFonts w:ascii="Times New Roman" w:hAnsi="Times New Roman" w:cs="Times New Roman"/>
                <w:sz w:val="24"/>
                <w:szCs w:val="24"/>
              </w:rPr>
              <w:t xml:space="preserve"> Ветер. Постоянные и переменные ветра.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894F6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AC" w:rsidRPr="0068690C" w:rsidRDefault="007A74A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894F6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Вода в атмосфере</w:t>
            </w:r>
            <w:r w:rsidR="007A74AC" w:rsidRPr="0068690C">
              <w:rPr>
                <w:rFonts w:ascii="Times New Roman" w:hAnsi="Times New Roman" w:cs="Times New Roman"/>
                <w:sz w:val="24"/>
                <w:szCs w:val="24"/>
              </w:rPr>
              <w:t xml:space="preserve">. Облака и атмосферные осадки. Циркуляция атмосферы. Влажность воздуха.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894F6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F61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91314C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7A74AC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Понятие климата. Погода и климат. Климатообразующие факторы. Зависимость климата от абсолютной высоты местности.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894F6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4420AC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894F61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894F61" w:rsidP="00075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F61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91314C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7A74AC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Климаты Земли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894F61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4420AC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894F61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61" w:rsidRPr="0068690C" w:rsidRDefault="00894F61" w:rsidP="00075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894F61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b/>
                <w:sz w:val="24"/>
                <w:szCs w:val="24"/>
              </w:rPr>
              <w:t>Гидросфера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16577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894F61" w:rsidP="004420AC">
            <w:pPr>
              <w:tabs>
                <w:tab w:val="left" w:pos="8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ab/>
              <w:t>Единство гидросферы</w:t>
            </w:r>
            <w:r w:rsidR="006850B5" w:rsidRPr="0068690C">
              <w:rPr>
                <w:rFonts w:ascii="Times New Roman" w:hAnsi="Times New Roman" w:cs="Times New Roman"/>
                <w:sz w:val="24"/>
                <w:szCs w:val="24"/>
              </w:rPr>
              <w:t>. Мировой океан и его части.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16577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6850B5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Свойства вод мирового океана – температура и соленость.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16577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6850B5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Движение воды в океане – волны, течения.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4420AC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16577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6850B5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 xml:space="preserve">Воды суши. Реки: основные части речной системы, </w:t>
            </w:r>
            <w:r w:rsidR="002A1718" w:rsidRPr="0068690C">
              <w:rPr>
                <w:rFonts w:ascii="Times New Roman" w:hAnsi="Times New Roman" w:cs="Times New Roman"/>
                <w:sz w:val="24"/>
                <w:szCs w:val="24"/>
              </w:rPr>
              <w:t>характер, питание и режим рек.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16577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2A1718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Озера и их происхождение. Ледники. Горное и покровное оледенение. Многолетняя мерзлота.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0756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02660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2A1718" w:rsidP="002A1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Подземные воды. Межпластовые и грунтовые воды. Болота, каналы, водохранилища.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4420AC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376C1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b/>
                <w:sz w:val="24"/>
                <w:szCs w:val="24"/>
              </w:rPr>
              <w:t>Биосфера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68690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376C1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02660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2A1718" w:rsidP="002A1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Воздействие организмов на земные оболочки. Воздействие человека на природу.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376C1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718" w:rsidRPr="0068690C" w:rsidTr="002A171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18" w:rsidRPr="0068690C" w:rsidRDefault="002A1718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18" w:rsidRPr="0068690C" w:rsidRDefault="002A1718" w:rsidP="002A17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Географическая оболочка как среда жизни.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18" w:rsidRPr="0068690C" w:rsidRDefault="00E74FFC" w:rsidP="00442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18" w:rsidRPr="0068690C" w:rsidRDefault="002A1718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18" w:rsidRPr="0068690C" w:rsidRDefault="002A1718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18" w:rsidRPr="0068690C" w:rsidRDefault="002A1718" w:rsidP="00376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02660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2A1718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Понятие о географической оболочке. Строение географической оболочки.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A11896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376C1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02660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561259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Понятие о природном комплексе. Глобальные, региональные и локальные природные комплексы. Природные комплексы своей местности.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376C1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02660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561259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Закономерности географической оболочки: географическая зональность и высотная поясность. Природные зоны.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4C" w:rsidRPr="0068690C" w:rsidRDefault="0091314C" w:rsidP="00913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Тестиро</w:t>
            </w:r>
            <w:proofErr w:type="spellEnd"/>
          </w:p>
          <w:p w:rsidR="00396A84" w:rsidRPr="0068690C" w:rsidRDefault="0091314C" w:rsidP="00913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376C1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A84" w:rsidRPr="0068690C" w:rsidTr="0002660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DA0B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91314C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b/>
                <w:sz w:val="24"/>
                <w:szCs w:val="24"/>
              </w:rPr>
              <w:t>Защита проектов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84" w:rsidRPr="0068690C" w:rsidRDefault="00396A84" w:rsidP="00376C1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A86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A86" w:rsidRPr="0068690C" w:rsidRDefault="00782A86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A86" w:rsidRPr="00782A86" w:rsidRDefault="0062307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Заключение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A86" w:rsidRPr="0068690C" w:rsidRDefault="00782A86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A86" w:rsidRPr="0068690C" w:rsidRDefault="00782A86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A86" w:rsidRPr="0068690C" w:rsidRDefault="00782A86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A86" w:rsidRPr="0068690C" w:rsidRDefault="00782A86" w:rsidP="00376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074" w:rsidRPr="0068690C" w:rsidTr="00894F6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74" w:rsidRDefault="00623074" w:rsidP="00DA0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74" w:rsidRPr="00623074" w:rsidRDefault="00623074" w:rsidP="0062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074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23074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ориентирования в мегаполисе и в природе.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74" w:rsidRPr="0068690C" w:rsidRDefault="0062307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74" w:rsidRPr="0068690C" w:rsidRDefault="0062307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74" w:rsidRPr="0068690C" w:rsidRDefault="00623074" w:rsidP="00442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74" w:rsidRPr="0068690C" w:rsidRDefault="00623074" w:rsidP="00376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6A84" w:rsidRPr="0068690C" w:rsidRDefault="00396A84" w:rsidP="00DA0B8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96A84" w:rsidRPr="0068690C" w:rsidRDefault="00396A84" w:rsidP="00DA0B8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96A84" w:rsidRDefault="00396A84" w:rsidP="00DA0B8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609" w:rsidRDefault="00026609" w:rsidP="00DA0B8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6609" w:rsidRPr="0068690C" w:rsidRDefault="00026609" w:rsidP="00DA0B8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55B5" w:rsidRPr="00AA55B5" w:rsidRDefault="00AA55B5" w:rsidP="00AA55B5">
      <w:pPr>
        <w:jc w:val="center"/>
        <w:rPr>
          <w:rFonts w:ascii="Times New Roman" w:hAnsi="Times New Roman" w:cs="Times New Roman"/>
          <w:sz w:val="28"/>
          <w:szCs w:val="28"/>
        </w:rPr>
      </w:pPr>
      <w:r w:rsidRPr="00AA55B5">
        <w:rPr>
          <w:rFonts w:ascii="Times New Roman" w:hAnsi="Times New Roman" w:cs="Times New Roman"/>
          <w:sz w:val="28"/>
          <w:szCs w:val="28"/>
        </w:rPr>
        <w:lastRenderedPageBreak/>
        <w:t>Лист изменений в тематическом планировании</w:t>
      </w:r>
    </w:p>
    <w:p w:rsidR="00AA55B5" w:rsidRPr="00AA55B5" w:rsidRDefault="00AA55B5" w:rsidP="00AA55B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59"/>
        <w:gridCol w:w="992"/>
        <w:gridCol w:w="3827"/>
        <w:gridCol w:w="1878"/>
        <w:gridCol w:w="1915"/>
      </w:tblGrid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B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B5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B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B5">
              <w:rPr>
                <w:rFonts w:ascii="Times New Roman" w:hAnsi="Times New Roman" w:cs="Times New Roman"/>
                <w:sz w:val="24"/>
                <w:szCs w:val="24"/>
              </w:rPr>
              <w:t>Изменения, внесенные в КТП</w:t>
            </w: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B5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B5">
              <w:rPr>
                <w:rFonts w:ascii="Times New Roman" w:hAnsi="Times New Roman" w:cs="Times New Roman"/>
                <w:sz w:val="24"/>
                <w:szCs w:val="24"/>
              </w:rPr>
              <w:t>Согласование с зам. Директора по УР</w:t>
            </w: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5B5" w:rsidRPr="00AA55B5" w:rsidTr="00680132">
        <w:tc>
          <w:tcPr>
            <w:tcW w:w="959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A55B5" w:rsidRPr="00AA55B5" w:rsidRDefault="00AA55B5" w:rsidP="00AA5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6A84" w:rsidRPr="0068690C" w:rsidRDefault="00396A84" w:rsidP="00DA0B8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14F5" w:rsidRPr="0068690C" w:rsidRDefault="00CD14F5" w:rsidP="00DA0B81">
      <w:pPr>
        <w:rPr>
          <w:sz w:val="24"/>
          <w:szCs w:val="24"/>
        </w:rPr>
      </w:pPr>
    </w:p>
    <w:sectPr w:rsidR="00CD14F5" w:rsidRPr="0068690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3C5" w:rsidRDefault="002613C5" w:rsidP="00DA0B81">
      <w:pPr>
        <w:spacing w:after="0" w:line="240" w:lineRule="auto"/>
      </w:pPr>
      <w:r>
        <w:separator/>
      </w:r>
    </w:p>
  </w:endnote>
  <w:endnote w:type="continuationSeparator" w:id="0">
    <w:p w:rsidR="002613C5" w:rsidRDefault="002613C5" w:rsidP="00DA0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7357142"/>
      <w:docPartObj>
        <w:docPartGallery w:val="Page Numbers (Bottom of Page)"/>
        <w:docPartUnique/>
      </w:docPartObj>
    </w:sdtPr>
    <w:sdtEndPr/>
    <w:sdtContent>
      <w:p w:rsidR="00B65472" w:rsidRDefault="00B6547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6609">
          <w:rPr>
            <w:noProof/>
          </w:rPr>
          <w:t>14</w:t>
        </w:r>
        <w:r>
          <w:fldChar w:fldCharType="end"/>
        </w:r>
      </w:p>
    </w:sdtContent>
  </w:sdt>
  <w:p w:rsidR="00B65472" w:rsidRDefault="00B6547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3C5" w:rsidRDefault="002613C5" w:rsidP="00DA0B81">
      <w:pPr>
        <w:spacing w:after="0" w:line="240" w:lineRule="auto"/>
      </w:pPr>
      <w:r>
        <w:separator/>
      </w:r>
    </w:p>
  </w:footnote>
  <w:footnote w:type="continuationSeparator" w:id="0">
    <w:p w:rsidR="002613C5" w:rsidRDefault="002613C5" w:rsidP="00DA0B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E5551"/>
    <w:multiLevelType w:val="multilevel"/>
    <w:tmpl w:val="949EF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A76FD7"/>
    <w:multiLevelType w:val="hybridMultilevel"/>
    <w:tmpl w:val="7BFE2D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74E92"/>
    <w:multiLevelType w:val="multilevel"/>
    <w:tmpl w:val="1CAEB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F83364"/>
    <w:multiLevelType w:val="multilevel"/>
    <w:tmpl w:val="98102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764FE9"/>
    <w:multiLevelType w:val="multilevel"/>
    <w:tmpl w:val="E79AA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B0658E"/>
    <w:multiLevelType w:val="hybridMultilevel"/>
    <w:tmpl w:val="BF887D58"/>
    <w:lvl w:ilvl="0" w:tplc="A92EEA6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2B0BC7"/>
    <w:multiLevelType w:val="multilevel"/>
    <w:tmpl w:val="11BCD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5E3BE1"/>
    <w:multiLevelType w:val="multilevel"/>
    <w:tmpl w:val="B4A0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384354"/>
    <w:multiLevelType w:val="hybridMultilevel"/>
    <w:tmpl w:val="BA9C738C"/>
    <w:lvl w:ilvl="0" w:tplc="22CC4AB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723CB9"/>
    <w:multiLevelType w:val="hybridMultilevel"/>
    <w:tmpl w:val="6330B2B4"/>
    <w:lvl w:ilvl="0" w:tplc="0419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31412A"/>
    <w:multiLevelType w:val="multilevel"/>
    <w:tmpl w:val="712AE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53C4B6E"/>
    <w:multiLevelType w:val="multilevel"/>
    <w:tmpl w:val="0FBC2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  <w:num w:numId="8">
    <w:abstractNumId w:val="3"/>
  </w:num>
  <w:num w:numId="9">
    <w:abstractNumId w:val="7"/>
  </w:num>
  <w:num w:numId="10">
    <w:abstractNumId w:val="4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DC9"/>
    <w:rsid w:val="00026609"/>
    <w:rsid w:val="00060613"/>
    <w:rsid w:val="000722FD"/>
    <w:rsid w:val="0007569F"/>
    <w:rsid w:val="000B5910"/>
    <w:rsid w:val="00165773"/>
    <w:rsid w:val="00236C7C"/>
    <w:rsid w:val="002613C5"/>
    <w:rsid w:val="002A1718"/>
    <w:rsid w:val="00345D3A"/>
    <w:rsid w:val="00376C12"/>
    <w:rsid w:val="00396A84"/>
    <w:rsid w:val="003B16C0"/>
    <w:rsid w:val="003B4C13"/>
    <w:rsid w:val="004420AC"/>
    <w:rsid w:val="0055112E"/>
    <w:rsid w:val="00561259"/>
    <w:rsid w:val="00592CC2"/>
    <w:rsid w:val="005C1A7D"/>
    <w:rsid w:val="00623074"/>
    <w:rsid w:val="006850B5"/>
    <w:rsid w:val="0068690C"/>
    <w:rsid w:val="00732DA0"/>
    <w:rsid w:val="00740AD3"/>
    <w:rsid w:val="00767DC9"/>
    <w:rsid w:val="00782A86"/>
    <w:rsid w:val="007A74AC"/>
    <w:rsid w:val="007E0202"/>
    <w:rsid w:val="00811DAE"/>
    <w:rsid w:val="00862668"/>
    <w:rsid w:val="00894F61"/>
    <w:rsid w:val="009056C8"/>
    <w:rsid w:val="0091314C"/>
    <w:rsid w:val="009337F7"/>
    <w:rsid w:val="00952901"/>
    <w:rsid w:val="00A07679"/>
    <w:rsid w:val="00A11896"/>
    <w:rsid w:val="00A50449"/>
    <w:rsid w:val="00AA55B5"/>
    <w:rsid w:val="00B57437"/>
    <w:rsid w:val="00B65472"/>
    <w:rsid w:val="00BC32A5"/>
    <w:rsid w:val="00BE0065"/>
    <w:rsid w:val="00CD14F5"/>
    <w:rsid w:val="00CE3783"/>
    <w:rsid w:val="00DA0B81"/>
    <w:rsid w:val="00DA4FD1"/>
    <w:rsid w:val="00DD3CC3"/>
    <w:rsid w:val="00E03FF3"/>
    <w:rsid w:val="00E42A74"/>
    <w:rsid w:val="00E469AA"/>
    <w:rsid w:val="00E74FFC"/>
    <w:rsid w:val="00EB5A8D"/>
    <w:rsid w:val="00EC3184"/>
    <w:rsid w:val="00EF5705"/>
    <w:rsid w:val="00FE4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A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A84"/>
    <w:pPr>
      <w:ind w:left="720"/>
      <w:contextualSpacing/>
    </w:pPr>
  </w:style>
  <w:style w:type="table" w:styleId="a4">
    <w:name w:val="Table Grid"/>
    <w:basedOn w:val="a1"/>
    <w:uiPriority w:val="59"/>
    <w:rsid w:val="00396A8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396A84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40">
    <w:name w:val="c40"/>
    <w:basedOn w:val="a"/>
    <w:rsid w:val="007E02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7E0202"/>
  </w:style>
  <w:style w:type="paragraph" w:styleId="a5">
    <w:name w:val="header"/>
    <w:basedOn w:val="a"/>
    <w:link w:val="a6"/>
    <w:uiPriority w:val="99"/>
    <w:unhideWhenUsed/>
    <w:rsid w:val="00DA0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A0B81"/>
  </w:style>
  <w:style w:type="paragraph" w:styleId="a7">
    <w:name w:val="footer"/>
    <w:basedOn w:val="a"/>
    <w:link w:val="a8"/>
    <w:uiPriority w:val="99"/>
    <w:unhideWhenUsed/>
    <w:rsid w:val="00DA0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0B81"/>
  </w:style>
  <w:style w:type="paragraph" w:styleId="a9">
    <w:name w:val="Balloon Text"/>
    <w:basedOn w:val="a"/>
    <w:link w:val="aa"/>
    <w:uiPriority w:val="99"/>
    <w:semiHidden/>
    <w:unhideWhenUsed/>
    <w:rsid w:val="00E0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3FF3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4"/>
    <w:uiPriority w:val="59"/>
    <w:rsid w:val="00AA55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A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A84"/>
    <w:pPr>
      <w:ind w:left="720"/>
      <w:contextualSpacing/>
    </w:pPr>
  </w:style>
  <w:style w:type="table" w:styleId="a4">
    <w:name w:val="Table Grid"/>
    <w:basedOn w:val="a1"/>
    <w:uiPriority w:val="59"/>
    <w:rsid w:val="00396A8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396A84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40">
    <w:name w:val="c40"/>
    <w:basedOn w:val="a"/>
    <w:rsid w:val="007E02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7E0202"/>
  </w:style>
  <w:style w:type="paragraph" w:styleId="a5">
    <w:name w:val="header"/>
    <w:basedOn w:val="a"/>
    <w:link w:val="a6"/>
    <w:uiPriority w:val="99"/>
    <w:unhideWhenUsed/>
    <w:rsid w:val="00DA0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A0B81"/>
  </w:style>
  <w:style w:type="paragraph" w:styleId="a7">
    <w:name w:val="footer"/>
    <w:basedOn w:val="a"/>
    <w:link w:val="a8"/>
    <w:uiPriority w:val="99"/>
    <w:unhideWhenUsed/>
    <w:rsid w:val="00DA0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0B81"/>
  </w:style>
  <w:style w:type="paragraph" w:styleId="a9">
    <w:name w:val="Balloon Text"/>
    <w:basedOn w:val="a"/>
    <w:link w:val="aa"/>
    <w:uiPriority w:val="99"/>
    <w:semiHidden/>
    <w:unhideWhenUsed/>
    <w:rsid w:val="00E0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3FF3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4"/>
    <w:uiPriority w:val="59"/>
    <w:rsid w:val="00AA55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8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14</Pages>
  <Words>2652</Words>
  <Characters>15119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7</cp:revision>
  <cp:lastPrinted>2017-06-06T20:32:00Z</cp:lastPrinted>
  <dcterms:created xsi:type="dcterms:W3CDTF">2017-05-29T20:32:00Z</dcterms:created>
  <dcterms:modified xsi:type="dcterms:W3CDTF">2017-06-06T20:38:00Z</dcterms:modified>
</cp:coreProperties>
</file>